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C18" w:rsidRPr="00EB7D3C" w:rsidRDefault="004A0C32" w:rsidP="00EB7D3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bookmarkStart w:id="0" w:name="_GoBack"/>
      <w:r w:rsidRPr="00EB7D3C">
        <w:rPr>
          <w:noProof/>
          <w:sz w:val="40"/>
          <w:szCs w:val="40"/>
          <w:lang w:eastAsia="ru-RU"/>
        </w:rPr>
        <w:drawing>
          <wp:anchor distT="0" distB="0" distL="114300" distR="114300" simplePos="0" relativeHeight="251658240" behindDoc="0" locked="0" layoutInCell="1" allowOverlap="1" wp14:anchorId="041B0A73" wp14:editId="1C6C92FB">
            <wp:simplePos x="0" y="0"/>
            <wp:positionH relativeFrom="column">
              <wp:posOffset>1087755</wp:posOffset>
            </wp:positionH>
            <wp:positionV relativeFrom="paragraph">
              <wp:posOffset>5080</wp:posOffset>
            </wp:positionV>
            <wp:extent cx="4314825" cy="2409825"/>
            <wp:effectExtent l="0" t="0" r="9525" b="9525"/>
            <wp:wrapSquare wrapText="bothSides"/>
            <wp:docPr id="1" name="Рисунок 1" descr="C:\Users\User\Desktop\дистант\картинка_дети_в_масках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истант\картинка_дети_в_масках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057C18" w:rsidRPr="00EB7D3C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Уважаемые родители и педагоги!</w:t>
      </w:r>
    </w:p>
    <w:p w:rsidR="00EB7D3C" w:rsidRDefault="00EB7D3C" w:rsidP="00EB7D3C">
      <w:pPr>
        <w:spacing w:after="0" w:line="360" w:lineRule="auto"/>
        <w:ind w:left="714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B7D3C" w:rsidRDefault="00EB7D3C" w:rsidP="00EB7D3C">
      <w:pPr>
        <w:spacing w:after="0" w:line="360" w:lineRule="auto"/>
        <w:ind w:left="714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B7D3C" w:rsidRDefault="00EB7D3C" w:rsidP="00EB7D3C">
      <w:pPr>
        <w:spacing w:after="0" w:line="360" w:lineRule="auto"/>
        <w:ind w:left="714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B7D3C" w:rsidRDefault="00EB7D3C" w:rsidP="00EB7D3C">
      <w:pPr>
        <w:spacing w:after="0" w:line="360" w:lineRule="auto"/>
        <w:ind w:left="714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B7D3C" w:rsidRDefault="00EB7D3C" w:rsidP="00EB7D3C">
      <w:pPr>
        <w:spacing w:after="0" w:line="360" w:lineRule="auto"/>
        <w:ind w:left="714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57C18" w:rsidRPr="00057C18" w:rsidRDefault="00057C18" w:rsidP="00EB7D3C">
      <w:pPr>
        <w:spacing w:after="0" w:line="360" w:lineRule="auto"/>
        <w:ind w:left="714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7C1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первую очередь научите детей правильному поведению, нацеленному на сохранение и поддержание здоровья. Например, они должны знать, что при кашле и чихании нужно прикрывать рот </w:t>
      </w:r>
      <w:proofErr w:type="gramStart"/>
      <w:r w:rsidRPr="00057C18">
        <w:rPr>
          <w:rFonts w:ascii="Times New Roman" w:eastAsia="Times New Roman" w:hAnsi="Times New Roman" w:cs="Times New Roman"/>
          <w:sz w:val="32"/>
          <w:szCs w:val="32"/>
          <w:lang w:eastAsia="ru-RU"/>
        </w:rPr>
        <w:t>локтём</w:t>
      </w:r>
      <w:r w:rsidR="00EB7D3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057C1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</w:t>
      </w:r>
      <w:proofErr w:type="gramEnd"/>
      <w:r w:rsidRPr="00057C1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что нужно мыть руки. </w:t>
      </w:r>
    </w:p>
    <w:p w:rsidR="00057C18" w:rsidRPr="00057C18" w:rsidRDefault="00057C18" w:rsidP="00EB7D3C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57C1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Один из лучших способов защитить детей от коронавирусной инфекции и других заболеваний - это просто поощрять регулярное мытьё рук в течение 20 секунд. Беседа про это не должна напугать ребёнка. </w:t>
      </w:r>
      <w:r w:rsidRPr="00057C1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Подробнее о том, как правильно мыть руки, читайте </w:t>
      </w:r>
      <w:r w:rsidR="00AB2B10" w:rsidRPr="00AB2B1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здесь.</w:t>
      </w:r>
    </w:p>
    <w:p w:rsidR="00057C18" w:rsidRPr="00057C18" w:rsidRDefault="00057C18" w:rsidP="00EB7D3C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7C18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Придумайте, как следить за тем, чтобы дети мыли руки, и методы поощрения за частое и своевременное мытьё рук.</w:t>
      </w:r>
    </w:p>
    <w:p w:rsidR="00057C18" w:rsidRPr="00057C18" w:rsidRDefault="00057C18" w:rsidP="00EB7D3C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7C18">
        <w:rPr>
          <w:rFonts w:ascii="Times New Roman" w:eastAsia="Times New Roman" w:hAnsi="Times New Roman" w:cs="Times New Roman"/>
          <w:sz w:val="32"/>
          <w:szCs w:val="32"/>
          <w:lang w:eastAsia="ru-RU"/>
        </w:rPr>
        <w:t>С помощью игрушек или кукол продемонстрируйте симптомы (чихание, кашель, высокая температура), что делать, если дети чувствуют себя плохо (например, если у них болит голова, болит живот или если они чувствуют жар или чрезмерную усталость) и как утешить того, кто болеет (культивируйте в ребёнке чувство сострадания и развивайте его способности позаботиться о себе).</w:t>
      </w:r>
    </w:p>
    <w:p w:rsidR="00EB7D3C" w:rsidRDefault="00057C18" w:rsidP="00EB7D3C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7C18">
        <w:rPr>
          <w:rFonts w:ascii="Times New Roman" w:eastAsia="Times New Roman" w:hAnsi="Times New Roman" w:cs="Times New Roman"/>
          <w:sz w:val="32"/>
          <w:szCs w:val="32"/>
          <w:lang w:eastAsia="ru-RU"/>
        </w:rPr>
        <w:t>Во время групповых игр сделайте так, чтобы дети сели подальше друг от друга, вытянули руки и «взмахивая крыльями» смогли научиться соблюдать между собой и своими друзьями достаточную дистанцию, чтобы не прикасаться друг к другу.</w:t>
      </w:r>
    </w:p>
    <w:p w:rsidR="00EB7D3C" w:rsidRPr="00EB7D3C" w:rsidRDefault="00EB7D3C" w:rsidP="00EB7D3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A6A4B" w:rsidRPr="00EB7D3C" w:rsidRDefault="00EB7D3C" w:rsidP="00EB7D3C">
      <w:pPr>
        <w:tabs>
          <w:tab w:val="left" w:pos="5550"/>
        </w:tabs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</w:p>
    <w:sectPr w:rsidR="000A6A4B" w:rsidRPr="00EB7D3C" w:rsidSect="00EB7D3C">
      <w:pgSz w:w="11906" w:h="16838"/>
      <w:pgMar w:top="397" w:right="397" w:bottom="3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D2D4C"/>
    <w:multiLevelType w:val="multilevel"/>
    <w:tmpl w:val="EFBE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C18"/>
    <w:rsid w:val="00057C18"/>
    <w:rsid w:val="000A6A4B"/>
    <w:rsid w:val="004A0C32"/>
    <w:rsid w:val="00AB2B10"/>
    <w:rsid w:val="00EB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A1175"/>
  <w15:chartTrackingRefBased/>
  <w15:docId w15:val="{FFF4744C-BBEE-4036-8D4C-9A55D57A6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2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</cp:revision>
  <dcterms:created xsi:type="dcterms:W3CDTF">2020-08-31T09:25:00Z</dcterms:created>
  <dcterms:modified xsi:type="dcterms:W3CDTF">2020-08-31T12:14:00Z</dcterms:modified>
</cp:coreProperties>
</file>